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AE" w:rsidRPr="00432D64" w:rsidRDefault="00FA12AE" w:rsidP="00FA12AE">
      <w:pPr>
        <w:jc w:val="center"/>
        <w:rPr>
          <w:b/>
          <w:sz w:val="32"/>
          <w:szCs w:val="32"/>
          <w:u w:val="single"/>
        </w:rPr>
      </w:pPr>
      <w:r w:rsidRPr="00432D64">
        <w:rPr>
          <w:b/>
          <w:sz w:val="32"/>
          <w:szCs w:val="32"/>
          <w:u w:val="single"/>
        </w:rPr>
        <w:t>Publicita a propagace projektů – 20</w:t>
      </w:r>
      <w:r>
        <w:rPr>
          <w:b/>
          <w:sz w:val="32"/>
          <w:szCs w:val="32"/>
          <w:u w:val="single"/>
        </w:rPr>
        <w:t>20</w:t>
      </w:r>
    </w:p>
    <w:p w:rsidR="00FA12AE" w:rsidRDefault="00FA12AE">
      <w:pPr>
        <w:rPr>
          <w:noProof/>
          <w:lang w:eastAsia="cs-CZ"/>
        </w:rPr>
      </w:pPr>
    </w:p>
    <w:p w:rsidR="00D33036" w:rsidRDefault="00594B35">
      <w:r>
        <w:rPr>
          <w:noProof/>
          <w:lang w:eastAsia="cs-CZ"/>
        </w:rPr>
        <w:drawing>
          <wp:inline distT="0" distB="0" distL="0" distR="0">
            <wp:extent cx="5760720" cy="1243146"/>
            <wp:effectExtent l="0" t="0" r="0" b="0"/>
            <wp:docPr id="1" name="Obrázek 1" descr="https://mmr.cz/getmedia/810fe66d-d0d1-452c-b701-aea0fec9f29f/mmr_c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r.cz/getmedia/810fe66d-d0d1-452c-b701-aea0fec9f29f/mmr_cr_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35" w:rsidRDefault="00594B35"/>
    <w:p w:rsidR="00594B35" w:rsidRDefault="00594B35">
      <w:pPr>
        <w:rPr>
          <w:sz w:val="40"/>
          <w:szCs w:val="40"/>
        </w:rPr>
      </w:pPr>
      <w:r w:rsidRPr="00594B35">
        <w:rPr>
          <w:sz w:val="40"/>
          <w:szCs w:val="40"/>
        </w:rPr>
        <w:t>Projekt REKONSTRUKCE KULTURNÍHO DOMU OBCE HLUBOČANY byl realizován za přispění prostředků státního rozpočtu ČR z programu Ministerstva pro místní rozvoj.</w:t>
      </w:r>
    </w:p>
    <w:p w:rsidR="00FA12AE" w:rsidRDefault="00FA12AE">
      <w:pPr>
        <w:rPr>
          <w:sz w:val="40"/>
          <w:szCs w:val="40"/>
        </w:rPr>
      </w:pPr>
    </w:p>
    <w:p w:rsidR="00FA12AE" w:rsidRDefault="00FA12AE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238FBF7" wp14:editId="4F26F6D7">
            <wp:extent cx="5760720" cy="1242695"/>
            <wp:effectExtent l="0" t="0" r="0" b="0"/>
            <wp:docPr id="2" name="Obrázek 2" descr="https://mmr.cz/getmedia/810fe66d-d0d1-452c-b701-aea0fec9f29f/mmr_c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r.cz/getmedia/810fe66d-d0d1-452c-b701-aea0fec9f29f/mmr_cr_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AE" w:rsidRDefault="00FA12AE">
      <w:pPr>
        <w:rPr>
          <w:sz w:val="40"/>
          <w:szCs w:val="40"/>
        </w:rPr>
      </w:pPr>
    </w:p>
    <w:p w:rsidR="00FA12AE" w:rsidRDefault="00FA12AE" w:rsidP="00FA12AE">
      <w:pPr>
        <w:rPr>
          <w:sz w:val="40"/>
          <w:szCs w:val="40"/>
        </w:rPr>
      </w:pPr>
      <w:r w:rsidRPr="00594B35">
        <w:rPr>
          <w:sz w:val="40"/>
          <w:szCs w:val="40"/>
        </w:rPr>
        <w:t>Projekt REK</w:t>
      </w:r>
      <w:r>
        <w:rPr>
          <w:sz w:val="40"/>
          <w:szCs w:val="40"/>
        </w:rPr>
        <w:t>REAČNÍ PLOCHA TEREŠOV</w:t>
      </w:r>
      <w:r w:rsidRPr="00594B35">
        <w:rPr>
          <w:sz w:val="40"/>
          <w:szCs w:val="40"/>
        </w:rPr>
        <w:t xml:space="preserve"> byl realizován za přispění prostředků státního rozpočtu ČR z programu Ministerstva pro místní rozvoj.</w:t>
      </w:r>
    </w:p>
    <w:p w:rsidR="00FA12AE" w:rsidRDefault="00FA12AE" w:rsidP="00FA12AE">
      <w:pPr>
        <w:rPr>
          <w:sz w:val="40"/>
          <w:szCs w:val="40"/>
        </w:rPr>
      </w:pPr>
    </w:p>
    <w:p w:rsidR="00FA12AE" w:rsidRDefault="00FA12AE" w:rsidP="00FA12AE">
      <w:pPr>
        <w:rPr>
          <w:sz w:val="40"/>
          <w:szCs w:val="40"/>
        </w:rPr>
      </w:pPr>
    </w:p>
    <w:p w:rsidR="00FA12AE" w:rsidRDefault="00FA12AE" w:rsidP="00FA12AE">
      <w:pPr>
        <w:rPr>
          <w:sz w:val="40"/>
          <w:szCs w:val="40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58E7EDBC" wp14:editId="549819BD">
            <wp:extent cx="5724525" cy="12477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m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2AE" w:rsidRDefault="00FA12AE" w:rsidP="00FA12AE">
      <w:pPr>
        <w:rPr>
          <w:sz w:val="40"/>
          <w:szCs w:val="40"/>
        </w:rPr>
      </w:pPr>
      <w:r w:rsidRPr="00594B35">
        <w:rPr>
          <w:sz w:val="40"/>
          <w:szCs w:val="40"/>
        </w:rPr>
        <w:t>Projekt REKONSTRUKCE</w:t>
      </w:r>
      <w:r>
        <w:rPr>
          <w:sz w:val="40"/>
          <w:szCs w:val="40"/>
        </w:rPr>
        <w:t xml:space="preserve"> ELEKTROINSTALACE A OSVĚTLENÍ</w:t>
      </w:r>
      <w:r w:rsidRPr="00594B35">
        <w:rPr>
          <w:sz w:val="40"/>
          <w:szCs w:val="40"/>
        </w:rPr>
        <w:t xml:space="preserve"> KULTURNÍHO DOMU </w:t>
      </w:r>
      <w:r>
        <w:rPr>
          <w:sz w:val="40"/>
          <w:szCs w:val="40"/>
        </w:rPr>
        <w:t xml:space="preserve">V </w:t>
      </w:r>
      <w:r w:rsidRPr="00594B35">
        <w:rPr>
          <w:sz w:val="40"/>
          <w:szCs w:val="40"/>
        </w:rPr>
        <w:t>OBC</w:t>
      </w:r>
      <w:r>
        <w:rPr>
          <w:sz w:val="40"/>
          <w:szCs w:val="40"/>
        </w:rPr>
        <w:t>I</w:t>
      </w:r>
      <w:r w:rsidRPr="00594B35">
        <w:rPr>
          <w:sz w:val="40"/>
          <w:szCs w:val="40"/>
        </w:rPr>
        <w:t xml:space="preserve"> HLUBOČANY byl realizován za přispění prostředků rozpočtu </w:t>
      </w:r>
      <w:r>
        <w:rPr>
          <w:sz w:val="40"/>
          <w:szCs w:val="40"/>
        </w:rPr>
        <w:t>Jihomoravského kraje</w:t>
      </w:r>
      <w:r w:rsidRPr="00594B35">
        <w:rPr>
          <w:sz w:val="40"/>
          <w:szCs w:val="40"/>
        </w:rPr>
        <w:t xml:space="preserve"> z programu </w:t>
      </w:r>
      <w:r>
        <w:rPr>
          <w:sz w:val="40"/>
          <w:szCs w:val="40"/>
        </w:rPr>
        <w:t>Podpora rozvoje venkova Jihomoravského kraje pro rok 2020 ve výši 240 000 Kč.</w:t>
      </w:r>
    </w:p>
    <w:p w:rsidR="00D16FEC" w:rsidRDefault="00D16FEC" w:rsidP="00FA12AE">
      <w:pPr>
        <w:rPr>
          <w:sz w:val="40"/>
          <w:szCs w:val="40"/>
        </w:rPr>
      </w:pPr>
    </w:p>
    <w:p w:rsidR="00FA12AE" w:rsidRDefault="00FA12AE">
      <w:pPr>
        <w:rPr>
          <w:sz w:val="40"/>
          <w:szCs w:val="40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1515AB25" wp14:editId="7B53778A">
            <wp:extent cx="5724525" cy="12477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m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2AE" w:rsidRDefault="00FA12AE" w:rsidP="00FA12AE">
      <w:pPr>
        <w:rPr>
          <w:sz w:val="40"/>
          <w:szCs w:val="40"/>
        </w:rPr>
      </w:pPr>
      <w:r w:rsidRPr="00594B35">
        <w:rPr>
          <w:sz w:val="40"/>
          <w:szCs w:val="40"/>
        </w:rPr>
        <w:t xml:space="preserve">Projekt </w:t>
      </w:r>
      <w:r>
        <w:rPr>
          <w:sz w:val="40"/>
          <w:szCs w:val="40"/>
        </w:rPr>
        <w:t>PODPORA PROVOZU</w:t>
      </w:r>
      <w:r w:rsidR="00D16FEC">
        <w:rPr>
          <w:sz w:val="40"/>
          <w:szCs w:val="40"/>
        </w:rPr>
        <w:t xml:space="preserve"> PRODEJNY</w:t>
      </w:r>
      <w:r w:rsidRPr="00594B3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V </w:t>
      </w:r>
      <w:r w:rsidRPr="00594B35">
        <w:rPr>
          <w:sz w:val="40"/>
          <w:szCs w:val="40"/>
        </w:rPr>
        <w:t>OBC</w:t>
      </w:r>
      <w:r>
        <w:rPr>
          <w:sz w:val="40"/>
          <w:szCs w:val="40"/>
        </w:rPr>
        <w:t>I</w:t>
      </w:r>
      <w:r w:rsidRPr="00594B35">
        <w:rPr>
          <w:sz w:val="40"/>
          <w:szCs w:val="40"/>
        </w:rPr>
        <w:t xml:space="preserve"> HLUBOČANY byl realizován za přispění prostředků rozpočtu </w:t>
      </w:r>
      <w:r>
        <w:rPr>
          <w:sz w:val="40"/>
          <w:szCs w:val="40"/>
        </w:rPr>
        <w:t>Jihomoravského kraje</w:t>
      </w:r>
      <w:r w:rsidRPr="00594B35">
        <w:rPr>
          <w:sz w:val="40"/>
          <w:szCs w:val="40"/>
        </w:rPr>
        <w:t xml:space="preserve"> z programu </w:t>
      </w:r>
      <w:r>
        <w:rPr>
          <w:sz w:val="40"/>
          <w:szCs w:val="40"/>
        </w:rPr>
        <w:t xml:space="preserve">Podpora </w:t>
      </w:r>
      <w:r w:rsidR="00D16FEC">
        <w:rPr>
          <w:sz w:val="40"/>
          <w:szCs w:val="40"/>
        </w:rPr>
        <w:t>provozu</w:t>
      </w:r>
      <w:r>
        <w:rPr>
          <w:sz w:val="40"/>
          <w:szCs w:val="40"/>
        </w:rPr>
        <w:t xml:space="preserve"> venkov</w:t>
      </w:r>
      <w:r w:rsidR="00D16FEC">
        <w:rPr>
          <w:sz w:val="40"/>
          <w:szCs w:val="40"/>
        </w:rPr>
        <w:t>ských prodejen v</w:t>
      </w:r>
      <w:r>
        <w:rPr>
          <w:sz w:val="40"/>
          <w:szCs w:val="40"/>
        </w:rPr>
        <w:t xml:space="preserve"> Jihomoravské</w:t>
      </w:r>
      <w:r w:rsidR="00D16FEC">
        <w:rPr>
          <w:sz w:val="40"/>
          <w:szCs w:val="40"/>
        </w:rPr>
        <w:t>m</w:t>
      </w:r>
      <w:r>
        <w:rPr>
          <w:sz w:val="40"/>
          <w:szCs w:val="40"/>
        </w:rPr>
        <w:t xml:space="preserve"> kraj</w:t>
      </w:r>
      <w:r w:rsidR="00D16FEC">
        <w:rPr>
          <w:sz w:val="40"/>
          <w:szCs w:val="40"/>
        </w:rPr>
        <w:t>i</w:t>
      </w:r>
      <w:r>
        <w:rPr>
          <w:sz w:val="40"/>
          <w:szCs w:val="40"/>
        </w:rPr>
        <w:t xml:space="preserve"> pro rok 2020 ve výši 2</w:t>
      </w:r>
      <w:r w:rsidR="00D16FEC">
        <w:rPr>
          <w:sz w:val="40"/>
          <w:szCs w:val="40"/>
        </w:rPr>
        <w:t>5</w:t>
      </w:r>
      <w:r>
        <w:rPr>
          <w:sz w:val="40"/>
          <w:szCs w:val="40"/>
        </w:rPr>
        <w:t> 000 Kč.</w:t>
      </w:r>
    </w:p>
    <w:p w:rsidR="00D16FEC" w:rsidRDefault="00D16FEC" w:rsidP="00FA12AE">
      <w:pPr>
        <w:rPr>
          <w:sz w:val="40"/>
          <w:szCs w:val="40"/>
        </w:rPr>
      </w:pPr>
    </w:p>
    <w:p w:rsidR="00D16FEC" w:rsidRDefault="00D16FEC" w:rsidP="00FA12AE">
      <w:pPr>
        <w:rPr>
          <w:sz w:val="40"/>
          <w:szCs w:val="40"/>
        </w:rPr>
      </w:pPr>
    </w:p>
    <w:p w:rsidR="00FA12AE" w:rsidRDefault="00D16FEC">
      <w:pPr>
        <w:rPr>
          <w:sz w:val="40"/>
          <w:szCs w:val="40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7015D904" wp14:editId="11336A76">
            <wp:extent cx="5724525" cy="12477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m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FEC" w:rsidRPr="00594B35" w:rsidRDefault="00D16FEC">
      <w:pPr>
        <w:rPr>
          <w:sz w:val="40"/>
          <w:szCs w:val="40"/>
        </w:rPr>
      </w:pPr>
      <w:r>
        <w:rPr>
          <w:sz w:val="40"/>
          <w:szCs w:val="40"/>
        </w:rPr>
        <w:t>Jihomoravský kraj poskytl ze svého rozpočtu účelovou investiční podporu na projektovou dokumentaci „Projektová dokumentace na výstavbu kanalizace v obci Hlubočany“ z dotačního programu v oblasti vodního hospodářství ve výši 450 000 Kč.</w:t>
      </w:r>
      <w:bookmarkStart w:id="0" w:name="_GoBack"/>
      <w:bookmarkEnd w:id="0"/>
    </w:p>
    <w:sectPr w:rsidR="00D16FEC" w:rsidRPr="0059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35"/>
    <w:rsid w:val="00594B35"/>
    <w:rsid w:val="00D16FEC"/>
    <w:rsid w:val="00D33036"/>
    <w:rsid w:val="00F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B30C-1CE8-48B2-A127-C9E333D3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2</cp:revision>
  <dcterms:created xsi:type="dcterms:W3CDTF">2020-10-06T06:49:00Z</dcterms:created>
  <dcterms:modified xsi:type="dcterms:W3CDTF">2020-10-06T06:49:00Z</dcterms:modified>
</cp:coreProperties>
</file>